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6AE" w:rsidRPr="003A76AE" w:rsidRDefault="003A76AE" w:rsidP="003A76AE">
      <w:pPr>
        <w:pStyle w:val="a3"/>
      </w:pPr>
      <w:bookmarkStart w:id="0" w:name="_GoBack"/>
      <w:r w:rsidRPr="003A76AE">
        <w:t>Участковые УВД по ЮВАО выявили нарушения миграционного законодательства</w:t>
      </w:r>
    </w:p>
    <w:bookmarkEnd w:id="0"/>
    <w:p w:rsidR="003A76AE" w:rsidRPr="003A76AE" w:rsidRDefault="003A76AE" w:rsidP="003A76AE">
      <w:pPr>
        <w:shd w:val="clear" w:color="auto" w:fill="FFFFFF"/>
        <w:spacing w:after="0" w:line="270" w:lineRule="atLeast"/>
        <w:rPr>
          <w:rFonts w:ascii="inherit" w:eastAsia="Times New Roman" w:hAnsi="inherit"/>
          <w:sz w:val="24"/>
          <w:szCs w:val="21"/>
        </w:rPr>
      </w:pPr>
      <w:r w:rsidRPr="003A76AE">
        <w:rPr>
          <w:rFonts w:ascii="inherit" w:eastAsia="Times New Roman" w:hAnsi="inherit"/>
          <w:sz w:val="24"/>
          <w:szCs w:val="21"/>
        </w:rPr>
        <w:t> </w:t>
      </w:r>
    </w:p>
    <w:p w:rsidR="003A76AE" w:rsidRPr="003A76AE" w:rsidRDefault="003A76AE" w:rsidP="003A76AE">
      <w:pPr>
        <w:shd w:val="clear" w:color="auto" w:fill="FFFFFF"/>
        <w:spacing w:after="0" w:line="270" w:lineRule="atLeast"/>
        <w:rPr>
          <w:rFonts w:ascii="inherit" w:eastAsia="Times New Roman" w:hAnsi="inherit"/>
          <w:sz w:val="24"/>
          <w:szCs w:val="21"/>
        </w:rPr>
      </w:pPr>
      <w:r w:rsidRPr="003A76AE">
        <w:rPr>
          <w:rFonts w:ascii="inherit" w:eastAsia="Times New Roman" w:hAnsi="inherit"/>
          <w:sz w:val="24"/>
          <w:szCs w:val="21"/>
        </w:rPr>
        <w:t>Установлено, что два безработных жителя Москвы незаконно зарегистрировали в своих квартирах иностранных граждан.</w:t>
      </w:r>
    </w:p>
    <w:p w:rsidR="003A76AE" w:rsidRPr="003A76AE" w:rsidRDefault="003A76AE" w:rsidP="003A76AE">
      <w:pPr>
        <w:shd w:val="clear" w:color="auto" w:fill="FFFFFF"/>
        <w:spacing w:after="0" w:line="270" w:lineRule="atLeast"/>
        <w:rPr>
          <w:rFonts w:ascii="inherit" w:eastAsia="Times New Roman" w:hAnsi="inherit"/>
          <w:sz w:val="24"/>
          <w:szCs w:val="21"/>
        </w:rPr>
      </w:pPr>
      <w:r w:rsidRPr="003A76AE">
        <w:rPr>
          <w:rFonts w:ascii="inherit" w:eastAsia="Times New Roman" w:hAnsi="inherit"/>
          <w:sz w:val="24"/>
          <w:szCs w:val="21"/>
        </w:rPr>
        <w:t> </w:t>
      </w:r>
    </w:p>
    <w:p w:rsidR="003A76AE" w:rsidRPr="003A76AE" w:rsidRDefault="003A76AE" w:rsidP="003A76AE">
      <w:pPr>
        <w:shd w:val="clear" w:color="auto" w:fill="FFFFFF"/>
        <w:spacing w:after="0" w:line="270" w:lineRule="atLeast"/>
        <w:rPr>
          <w:rFonts w:ascii="inherit" w:eastAsia="Times New Roman" w:hAnsi="inherit"/>
          <w:sz w:val="24"/>
          <w:szCs w:val="21"/>
        </w:rPr>
      </w:pPr>
      <w:r w:rsidRPr="003A76AE">
        <w:rPr>
          <w:rFonts w:ascii="inherit" w:eastAsia="Times New Roman" w:hAnsi="inherit"/>
          <w:sz w:val="24"/>
          <w:szCs w:val="21"/>
        </w:rPr>
        <w:t>В ходе отработки жилого сектора участковые уполномоченные Юго-Восточного округа Москвы выявили нарушения миграционного законодательства.</w:t>
      </w:r>
    </w:p>
    <w:p w:rsidR="003A76AE" w:rsidRPr="003A76AE" w:rsidRDefault="003A76AE" w:rsidP="003A76AE">
      <w:pPr>
        <w:shd w:val="clear" w:color="auto" w:fill="FFFFFF"/>
        <w:spacing w:after="0" w:line="270" w:lineRule="atLeast"/>
        <w:rPr>
          <w:rFonts w:ascii="inherit" w:eastAsia="Times New Roman" w:hAnsi="inherit"/>
          <w:sz w:val="24"/>
          <w:szCs w:val="21"/>
        </w:rPr>
      </w:pPr>
      <w:r w:rsidRPr="003A76AE">
        <w:rPr>
          <w:rFonts w:ascii="inherit" w:eastAsia="Times New Roman" w:hAnsi="inherit"/>
          <w:sz w:val="24"/>
          <w:szCs w:val="21"/>
        </w:rPr>
        <w:t> </w:t>
      </w:r>
    </w:p>
    <w:p w:rsidR="003A76AE" w:rsidRPr="003A76AE" w:rsidRDefault="003A76AE" w:rsidP="003A76AE">
      <w:pPr>
        <w:shd w:val="clear" w:color="auto" w:fill="FFFFFF"/>
        <w:spacing w:after="0" w:line="270" w:lineRule="atLeast"/>
        <w:rPr>
          <w:rFonts w:ascii="inherit" w:eastAsia="Times New Roman" w:hAnsi="inherit"/>
          <w:sz w:val="24"/>
          <w:szCs w:val="21"/>
        </w:rPr>
      </w:pPr>
      <w:r w:rsidRPr="003A76AE">
        <w:rPr>
          <w:rFonts w:ascii="inherit" w:eastAsia="Times New Roman" w:hAnsi="inherit"/>
          <w:sz w:val="24"/>
          <w:szCs w:val="21"/>
        </w:rPr>
        <w:t>Участковые уполномоченные ОМВД России по району Марьино установили, что 40-летний безработный житель Москвы за денежное вознаграждение зарегистрировал в своей квартире, расположенной в одном из домов по Братиславской улице, 4 уроженцев Закавказья и гражданку одного из государств СНГ, заведомо зная, что проживать они там не будут.</w:t>
      </w:r>
    </w:p>
    <w:p w:rsidR="003A76AE" w:rsidRPr="003A76AE" w:rsidRDefault="003A76AE" w:rsidP="003A76AE">
      <w:pPr>
        <w:shd w:val="clear" w:color="auto" w:fill="FFFFFF"/>
        <w:spacing w:after="0" w:line="270" w:lineRule="atLeast"/>
        <w:rPr>
          <w:rFonts w:ascii="inherit" w:eastAsia="Times New Roman" w:hAnsi="inherit"/>
          <w:sz w:val="24"/>
          <w:szCs w:val="21"/>
        </w:rPr>
      </w:pPr>
      <w:r w:rsidRPr="003A76AE">
        <w:rPr>
          <w:rFonts w:ascii="inherit" w:eastAsia="Times New Roman" w:hAnsi="inherit"/>
          <w:sz w:val="24"/>
          <w:szCs w:val="21"/>
        </w:rPr>
        <w:t> </w:t>
      </w:r>
    </w:p>
    <w:p w:rsidR="003A76AE" w:rsidRPr="003A76AE" w:rsidRDefault="003A76AE" w:rsidP="003A76AE">
      <w:pPr>
        <w:shd w:val="clear" w:color="auto" w:fill="FFFFFF"/>
        <w:spacing w:after="0" w:line="270" w:lineRule="atLeast"/>
        <w:rPr>
          <w:rFonts w:ascii="inherit" w:eastAsia="Times New Roman" w:hAnsi="inherit"/>
          <w:sz w:val="24"/>
          <w:szCs w:val="21"/>
        </w:rPr>
      </w:pPr>
      <w:r w:rsidRPr="003A76AE">
        <w:rPr>
          <w:rFonts w:ascii="inherit" w:eastAsia="Times New Roman" w:hAnsi="inherit"/>
          <w:sz w:val="24"/>
          <w:szCs w:val="21"/>
        </w:rPr>
        <w:t>Также, участковые уполномоченные ОМВД России по району Марьино задержали 51-летнего безработного жителя столицы, который за денежное вознаграждение незаконно зарегистрировал в своей квартире, расположенной в одном из домов по Братиславской улице, 4 приезжих из Средней Азии, заведомо зная, что проживать они там не будут.</w:t>
      </w:r>
    </w:p>
    <w:p w:rsidR="003A76AE" w:rsidRPr="003A76AE" w:rsidRDefault="003A76AE" w:rsidP="003A76AE">
      <w:pPr>
        <w:shd w:val="clear" w:color="auto" w:fill="FFFFFF"/>
        <w:spacing w:after="0" w:line="270" w:lineRule="atLeast"/>
        <w:rPr>
          <w:rFonts w:ascii="inherit" w:eastAsia="Times New Roman" w:hAnsi="inherit"/>
          <w:sz w:val="24"/>
          <w:szCs w:val="21"/>
        </w:rPr>
      </w:pPr>
      <w:r w:rsidRPr="003A76AE">
        <w:rPr>
          <w:rFonts w:ascii="inherit" w:eastAsia="Times New Roman" w:hAnsi="inherit"/>
          <w:sz w:val="24"/>
          <w:szCs w:val="21"/>
        </w:rPr>
        <w:t> </w:t>
      </w:r>
    </w:p>
    <w:p w:rsidR="003A76AE" w:rsidRPr="003A76AE" w:rsidRDefault="003A76AE" w:rsidP="003A76AE">
      <w:pPr>
        <w:shd w:val="clear" w:color="auto" w:fill="FFFFFF"/>
        <w:spacing w:after="0" w:line="270" w:lineRule="atLeast"/>
        <w:rPr>
          <w:rFonts w:ascii="inherit" w:eastAsia="Times New Roman" w:hAnsi="inherit"/>
          <w:sz w:val="24"/>
          <w:szCs w:val="21"/>
        </w:rPr>
      </w:pPr>
      <w:r w:rsidRPr="003A76AE">
        <w:rPr>
          <w:rFonts w:ascii="inherit" w:eastAsia="Times New Roman" w:hAnsi="inherit"/>
          <w:sz w:val="24"/>
          <w:szCs w:val="21"/>
        </w:rPr>
        <w:t>В отношении подозреваемых возбуждены уголовные дела по признакам преступления, предусмотренного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 и избрана мера принуждения в виде обязательства о явке.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21C"/>
    <w:rsid w:val="001C621C"/>
    <w:rsid w:val="003A76AE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5BD2A-F2BB-4EEE-9E1E-85DB3F7C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A76AE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A76A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6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8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8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5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2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1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7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82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5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78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4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2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9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2016-06-20T12:50:00Z</dcterms:created>
  <dcterms:modified xsi:type="dcterms:W3CDTF">2016-06-20T12:50:00Z</dcterms:modified>
</cp:coreProperties>
</file>